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794" w:rsidRPr="00B71794" w:rsidRDefault="00B71794" w:rsidP="00B7179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B7179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B71794" w:rsidRPr="00B71794" w:rsidRDefault="00B71794" w:rsidP="00B7179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B7179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к рабочей программе дисциплины «Русский язык»  1-4 классы</w:t>
      </w:r>
    </w:p>
    <w:p w:rsidR="00B71794" w:rsidRPr="00B71794" w:rsidRDefault="00B71794" w:rsidP="00005503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B71794" w:rsidRPr="00B71794" w:rsidRDefault="00B71794" w:rsidP="000055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eastAsia="Calibri" w:hAnsi="Times New Roman CYR" w:cs="Times New Roman CYR"/>
          <w:color w:val="000000"/>
          <w:sz w:val="28"/>
          <w:szCs w:val="28"/>
        </w:rPr>
      </w:pPr>
      <w:r w:rsidRPr="00B71794">
        <w:rPr>
          <w:rFonts w:ascii="Times New Roman" w:eastAsia="Times New Roman" w:hAnsi="Times New Roman" w:cs="Times New Roman"/>
          <w:sz w:val="28"/>
          <w:szCs w:val="28"/>
        </w:rPr>
        <w:t>Программа </w:t>
      </w:r>
      <w:hyperlink r:id="rId4" w:anchor="YANDEX_11" w:history="1"/>
      <w:r w:rsidRPr="00B717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71794">
        <w:rPr>
          <w:rFonts w:ascii="Times New Roman" w:eastAsia="Times New Roman" w:hAnsi="Times New Roman" w:cs="Times New Roman"/>
          <w:sz w:val="28"/>
          <w:szCs w:val="28"/>
        </w:rPr>
        <w:t>составлена в соответствии с требованиями Федерального государственного образовательного стандарта начального общего образован</w:t>
      </w:r>
      <w:proofErr w:type="gramEnd"/>
      <w:r w:rsidRPr="00B71794">
        <w:rPr>
          <w:rFonts w:ascii="Times New Roman" w:eastAsia="Times New Roman" w:hAnsi="Times New Roman" w:cs="Times New Roman"/>
          <w:sz w:val="28"/>
          <w:szCs w:val="28"/>
        </w:rPr>
        <w:t xml:space="preserve"> на основе авторской программы «Русский язык» авторов </w:t>
      </w:r>
      <w:r w:rsidRPr="00B71794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В.Г.Горецкого, М.В. </w:t>
      </w:r>
      <w:proofErr w:type="spellStart"/>
      <w:r w:rsidRPr="00B71794">
        <w:rPr>
          <w:rFonts w:ascii="Times New Roman CYR" w:eastAsia="Calibri" w:hAnsi="Times New Roman CYR" w:cs="Times New Roman CYR"/>
          <w:color w:val="000000"/>
          <w:sz w:val="28"/>
          <w:szCs w:val="28"/>
        </w:rPr>
        <w:t>Бойкиной</w:t>
      </w:r>
      <w:proofErr w:type="spellEnd"/>
      <w:r w:rsidRPr="00B71794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, В.А.Кирюшкиной, Л.А. Виноградской. </w:t>
      </w:r>
    </w:p>
    <w:p w:rsidR="00B71794" w:rsidRPr="00B71794" w:rsidRDefault="00B71794" w:rsidP="0000550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</w:t>
      </w:r>
    </w:p>
    <w:p w:rsidR="00B71794" w:rsidRPr="00B71794" w:rsidRDefault="00B71794" w:rsidP="0000550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B71794" w:rsidRPr="00B71794" w:rsidRDefault="00B71794" w:rsidP="0000550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794" w:rsidRPr="00B71794" w:rsidRDefault="00B71794" w:rsidP="0000550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Целями </w:t>
      </w: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предмета «Русский язык» в начальной школе являются:</w:t>
      </w:r>
    </w:p>
    <w:p w:rsidR="00B71794" w:rsidRPr="00B71794" w:rsidRDefault="00B71794" w:rsidP="0000550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определяет ряд практических </w:t>
      </w:r>
      <w:r w:rsidRPr="00B717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</w:t>
      </w: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решение которых обеспечит достижение основных целей изучения предмета: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морфемике</w:t>
      </w:r>
      <w:proofErr w:type="spellEnd"/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(состав слова), морфологии и синтаксисе;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развитие диалогической и монологической устной и письменной речи; 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развитие коммуника</w:t>
      </w: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тивных умений;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развитие нравственных и эстетических чувств; </w:t>
      </w:r>
    </w:p>
    <w:p w:rsidR="00B71794" w:rsidRPr="00B71794" w:rsidRDefault="00B71794" w:rsidP="00005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способностей к творческой деятель</w:t>
      </w: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ности.</w:t>
      </w:r>
    </w:p>
    <w:p w:rsidR="00B71794" w:rsidRPr="00B71794" w:rsidRDefault="00B71794" w:rsidP="000055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1794" w:rsidRPr="00B71794" w:rsidRDefault="00B71794" w:rsidP="00005503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B71794" w:rsidRPr="00B71794" w:rsidRDefault="00B71794" w:rsidP="00005503">
      <w:pPr>
        <w:widowControl w:val="0"/>
        <w:suppressAutoHyphens/>
        <w:spacing w:after="0" w:line="100" w:lineRule="atLeast"/>
        <w:jc w:val="both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B7179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B71794" w:rsidRPr="00B71794" w:rsidRDefault="00B71794" w:rsidP="00005503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B71794" w:rsidRPr="00B71794" w:rsidRDefault="007F3FAB" w:rsidP="00005503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МБОУ</w:t>
      </w:r>
      <w:r w:rsidR="00005503">
        <w:rPr>
          <w:rFonts w:ascii="Times New Roman" w:eastAsia="Calibri" w:hAnsi="Times New Roman" w:cs="Times New Roman"/>
          <w:sz w:val="28"/>
          <w:szCs w:val="28"/>
        </w:rPr>
        <w:t xml:space="preserve">«СОШ </w:t>
      </w:r>
      <w:proofErr w:type="spellStart"/>
      <w:r w:rsidR="00005503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="00005503">
        <w:rPr>
          <w:rFonts w:ascii="Times New Roman" w:eastAsia="Calibri" w:hAnsi="Times New Roman" w:cs="Times New Roman"/>
          <w:sz w:val="28"/>
          <w:szCs w:val="28"/>
        </w:rPr>
        <w:t>.Ш</w:t>
      </w:r>
      <w:proofErr w:type="gramEnd"/>
      <w:r w:rsidR="00005503">
        <w:rPr>
          <w:rFonts w:ascii="Times New Roman" w:eastAsia="Calibri" w:hAnsi="Times New Roman" w:cs="Times New Roman"/>
          <w:sz w:val="28"/>
          <w:szCs w:val="28"/>
        </w:rPr>
        <w:t>арой</w:t>
      </w:r>
      <w:proofErr w:type="spellEnd"/>
      <w:r w:rsidR="00005503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71794" w:rsidRPr="00B71794">
        <w:rPr>
          <w:rFonts w:ascii="Times New Roman" w:eastAsia="Calibri" w:hAnsi="Times New Roman" w:cs="Times New Roman"/>
          <w:sz w:val="28"/>
          <w:szCs w:val="28"/>
        </w:rPr>
        <w:t xml:space="preserve">согласно Учебному плану школы учебный год составляет 34 недели и 33 недели в 1 классе.   На изучение русского языка в начальной школе выделяется </w:t>
      </w:r>
      <w:r w:rsidR="00005503">
        <w:rPr>
          <w:rFonts w:ascii="Times New Roman" w:eastAsia="Calibri" w:hAnsi="Times New Roman" w:cs="Times New Roman"/>
          <w:b/>
          <w:sz w:val="28"/>
          <w:szCs w:val="28"/>
        </w:rPr>
        <w:t>642</w:t>
      </w:r>
      <w:r w:rsidR="00B71794" w:rsidRPr="00B71794">
        <w:rPr>
          <w:rFonts w:ascii="Times New Roman" w:eastAsia="Calibri" w:hAnsi="Times New Roman" w:cs="Times New Roman"/>
          <w:b/>
          <w:sz w:val="28"/>
          <w:szCs w:val="28"/>
        </w:rPr>
        <w:t>ч</w:t>
      </w:r>
      <w:r w:rsidR="00B71794" w:rsidRPr="00B71794">
        <w:rPr>
          <w:rFonts w:ascii="Times New Roman" w:eastAsia="Calibri" w:hAnsi="Times New Roman" w:cs="Times New Roman"/>
          <w:sz w:val="28"/>
          <w:szCs w:val="28"/>
        </w:rPr>
        <w:t xml:space="preserve">., в том числе: </w:t>
      </w:r>
    </w:p>
    <w:p w:rsidR="00B71794" w:rsidRPr="00B71794" w:rsidRDefault="00B71794" w:rsidP="00005503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16"/>
        <w:gridCol w:w="2850"/>
        <w:gridCol w:w="3259"/>
      </w:tblGrid>
      <w:tr w:rsidR="00B71794" w:rsidRPr="00B71794" w:rsidTr="000C2CAA">
        <w:trPr>
          <w:trHeight w:val="256"/>
        </w:trPr>
        <w:tc>
          <w:tcPr>
            <w:tcW w:w="3016" w:type="dxa"/>
          </w:tcPr>
          <w:p w:rsidR="00B71794" w:rsidRPr="00B71794" w:rsidRDefault="00B71794" w:rsidP="0000550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в 1 классе</w:t>
            </w:r>
          </w:p>
        </w:tc>
        <w:tc>
          <w:tcPr>
            <w:tcW w:w="2850" w:type="dxa"/>
          </w:tcPr>
          <w:p w:rsidR="00B71794" w:rsidRPr="00B71794" w:rsidRDefault="00B71794" w:rsidP="0000550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132ч</w:t>
            </w:r>
          </w:p>
        </w:tc>
        <w:tc>
          <w:tcPr>
            <w:tcW w:w="3259" w:type="dxa"/>
          </w:tcPr>
          <w:p w:rsidR="00B71794" w:rsidRPr="00B71794" w:rsidRDefault="00B71794" w:rsidP="0000550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  <w:tr w:rsidR="00B71794" w:rsidRPr="00B71794" w:rsidTr="000C2CAA">
        <w:trPr>
          <w:trHeight w:val="256"/>
        </w:trPr>
        <w:tc>
          <w:tcPr>
            <w:tcW w:w="3016" w:type="dxa"/>
          </w:tcPr>
          <w:p w:rsidR="00B71794" w:rsidRPr="00B71794" w:rsidRDefault="00B71794" w:rsidP="0000550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в 2 классе</w:t>
            </w:r>
          </w:p>
        </w:tc>
        <w:tc>
          <w:tcPr>
            <w:tcW w:w="2850" w:type="dxa"/>
          </w:tcPr>
          <w:p w:rsidR="00B71794" w:rsidRPr="00B71794" w:rsidRDefault="00005503" w:rsidP="0000550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170</w:t>
            </w:r>
            <w:r w:rsidR="00B71794" w:rsidRPr="00B717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3259" w:type="dxa"/>
          </w:tcPr>
          <w:p w:rsidR="00B71794" w:rsidRPr="00B71794" w:rsidRDefault="00005503" w:rsidP="0000550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B71794"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ч. в неделю</w:t>
            </w:r>
          </w:p>
        </w:tc>
      </w:tr>
      <w:tr w:rsidR="00B71794" w:rsidRPr="00B71794" w:rsidTr="000C2CAA">
        <w:trPr>
          <w:trHeight w:val="256"/>
        </w:trPr>
        <w:tc>
          <w:tcPr>
            <w:tcW w:w="3016" w:type="dxa"/>
          </w:tcPr>
          <w:p w:rsidR="00B71794" w:rsidRPr="00B71794" w:rsidRDefault="00B71794" w:rsidP="0000550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в 3 классе</w:t>
            </w:r>
          </w:p>
        </w:tc>
        <w:tc>
          <w:tcPr>
            <w:tcW w:w="2850" w:type="dxa"/>
          </w:tcPr>
          <w:p w:rsidR="00B71794" w:rsidRPr="00B71794" w:rsidRDefault="00005503" w:rsidP="0000550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170</w:t>
            </w:r>
            <w:r w:rsidRPr="00B717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3259" w:type="dxa"/>
          </w:tcPr>
          <w:p w:rsidR="00B71794" w:rsidRPr="00B71794" w:rsidRDefault="00005503" w:rsidP="00005503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B71794"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B71794" w:rsidRPr="00B71794" w:rsidTr="000C2CAA">
        <w:trPr>
          <w:trHeight w:val="256"/>
        </w:trPr>
        <w:tc>
          <w:tcPr>
            <w:tcW w:w="3016" w:type="dxa"/>
          </w:tcPr>
          <w:p w:rsidR="00B71794" w:rsidRPr="00B71794" w:rsidRDefault="00B71794" w:rsidP="0000550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в 4 классе</w:t>
            </w:r>
          </w:p>
        </w:tc>
        <w:tc>
          <w:tcPr>
            <w:tcW w:w="2850" w:type="dxa"/>
          </w:tcPr>
          <w:p w:rsidR="00B71794" w:rsidRPr="00B71794" w:rsidRDefault="00005503" w:rsidP="0000550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170</w:t>
            </w:r>
            <w:r w:rsidRPr="00B717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3259" w:type="dxa"/>
          </w:tcPr>
          <w:p w:rsidR="00B71794" w:rsidRPr="00B71794" w:rsidRDefault="00005503" w:rsidP="00005503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B71794"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</w:tbl>
    <w:p w:rsidR="007F3FAB" w:rsidRDefault="00B71794" w:rsidP="00005503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B71794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</w:r>
    </w:p>
    <w:p w:rsidR="00B71794" w:rsidRPr="00B71794" w:rsidRDefault="00B71794" w:rsidP="00005503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94">
        <w:rPr>
          <w:rFonts w:ascii="Times New Roman" w:eastAsia="Calibri" w:hAnsi="Times New Roman" w:cs="Times New Roman"/>
          <w:b/>
          <w:sz w:val="28"/>
          <w:szCs w:val="28"/>
        </w:rPr>
        <w:t>В 1 классе</w:t>
      </w:r>
      <w:r w:rsidRPr="00B71794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r w:rsidRPr="00B71794">
        <w:rPr>
          <w:rFonts w:ascii="Times New Roman" w:eastAsia="Calibri" w:hAnsi="Times New Roman" w:cs="Times New Roman"/>
          <w:b/>
          <w:sz w:val="28"/>
          <w:szCs w:val="28"/>
        </w:rPr>
        <w:t>132ч</w:t>
      </w:r>
      <w:r w:rsidRPr="00B71794">
        <w:rPr>
          <w:rFonts w:ascii="Times New Roman" w:eastAsia="Calibri" w:hAnsi="Times New Roman" w:cs="Times New Roman"/>
          <w:sz w:val="28"/>
          <w:szCs w:val="28"/>
        </w:rPr>
        <w:t xml:space="preserve"> (4 ч в неделю, 33 учебные недели): из них </w:t>
      </w:r>
      <w:r w:rsidRPr="00B71794">
        <w:rPr>
          <w:rFonts w:ascii="Times New Roman" w:eastAsia="Calibri" w:hAnsi="Times New Roman" w:cs="Times New Roman"/>
          <w:b/>
          <w:sz w:val="28"/>
          <w:szCs w:val="28"/>
        </w:rPr>
        <w:t>86 ч</w:t>
      </w:r>
      <w:r w:rsidRPr="00B71794">
        <w:rPr>
          <w:rFonts w:ascii="Times New Roman" w:eastAsia="Calibri" w:hAnsi="Times New Roman" w:cs="Times New Roman"/>
          <w:sz w:val="28"/>
          <w:szCs w:val="28"/>
        </w:rPr>
        <w:t xml:space="preserve"> (22 учебные недели) отводится урокам обучения письму в период обучения грамоте и </w:t>
      </w:r>
      <w:r w:rsidRPr="00B71794">
        <w:rPr>
          <w:rFonts w:ascii="Times New Roman" w:eastAsia="Calibri" w:hAnsi="Times New Roman" w:cs="Times New Roman"/>
          <w:b/>
          <w:sz w:val="28"/>
          <w:szCs w:val="28"/>
        </w:rPr>
        <w:t xml:space="preserve">46 ч </w:t>
      </w:r>
      <w:r w:rsidRPr="00B71794">
        <w:rPr>
          <w:rFonts w:ascii="Times New Roman" w:eastAsia="Calibri" w:hAnsi="Times New Roman" w:cs="Times New Roman"/>
          <w:sz w:val="28"/>
          <w:szCs w:val="28"/>
        </w:rPr>
        <w:t>(11 учебных недель) — урокам русского языка.</w:t>
      </w:r>
    </w:p>
    <w:p w:rsidR="00B71794" w:rsidRPr="00B71794" w:rsidRDefault="00B71794" w:rsidP="0000550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B71794" w:rsidRPr="00B71794" w:rsidRDefault="00B71794" w:rsidP="0000550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B71794" w:rsidRPr="00B71794" w:rsidRDefault="00B71794" w:rsidP="0000550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B71794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Учебники: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Горецкий В.Г. и др. Азбука. Учебник. 1 класс. В 2 ч. Ч. 1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Горецкий В.Г. и др. Азбука. Учебник. 1 класс. В 2 ч. Ч. 2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1 класс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2 класс. В 2 ч. Ч. 1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2 класс. В 2 ч. Ч. 2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3 класс. В 2 ч. Ч. 1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3 класс. В 2 ч. Ч. 2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4 класс. В 2 ч. Ч. 1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4 класс. В 2 ч. Ч. 2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Тетради: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Горецкий В.Г., Федосова Н.А. Пропись 1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Горецкий В.Г., Федосова Н.А. Пропись 2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Горецкий В.Г., Федосова Н.А. Пропись 3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Горецкий В.Г., Федосова Н.А. Пропись 4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Русский язык. Рабочая тетрадь. 1 класс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Русский язык. Рабочая тетрадь. 2 класс. В 2 ч. Ч. 1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Русский язык. Рабочая тетрадь. 2 класс. В 2 ч. Ч. 2</w:t>
      </w:r>
    </w:p>
    <w:p w:rsidR="00B71794" w:rsidRPr="00B71794" w:rsidRDefault="00B71794" w:rsidP="0000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Русский язык. Рабочая тетрадь. 3 класс. В 2 ч. Ч. 1</w:t>
      </w:r>
    </w:p>
    <w:p w:rsidR="00B71794" w:rsidRPr="00B71794" w:rsidRDefault="00B71794" w:rsidP="0000550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 w:rsidP="00005503">
      <w:pPr>
        <w:jc w:val="both"/>
      </w:pPr>
    </w:p>
    <w:sectPr w:rsidR="00E5195E" w:rsidSect="00C73BCE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71794"/>
    <w:rsid w:val="00005503"/>
    <w:rsid w:val="007F3FAB"/>
    <w:rsid w:val="009A4A1F"/>
    <w:rsid w:val="00B71794"/>
    <w:rsid w:val="00C73BCE"/>
    <w:rsid w:val="00E51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ghltd.yandex.net/yandbtm?fmode=envelope&amp;url=http%3A%2F%2Fperm.psu.ru%2Fschool136%2Fnoo%2Fmat.doc&amp;lr=213&amp;text=%D1%80%D0%B0%D0%B1%D0%BE%D1%87%D0%B0%D1%8F%20%D0%BF%D1%80%D0%BE%D0%B3%D1%80%D0%B0%D0%BC%D0%BC%D0%B0%20%D0%BF%D0%BE%20%D0%BC%D0%B0%D1%82%D0%B5%D0%BC%D0%B0%D1%82%D0%B8%D0%BA%D0%B5%20%D0%92%D1%80%D0%B0%D0%BD%D0%B8%D1%86%D1%8B%D0%BD%D0%B0%20%D0%93.%20%D0%AE.&amp;l10n=ru&amp;mime=doc&amp;sign=303a13733573fb375f67885caac6bddd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6</cp:revision>
  <cp:lastPrinted>2021-12-14T09:48:00Z</cp:lastPrinted>
  <dcterms:created xsi:type="dcterms:W3CDTF">2017-10-17T19:16:00Z</dcterms:created>
  <dcterms:modified xsi:type="dcterms:W3CDTF">2021-12-14T09:49:00Z</dcterms:modified>
</cp:coreProperties>
</file>